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966DC8">
        <w:rPr>
          <w:rFonts w:ascii="Times New Roman" w:hAnsi="Times New Roman" w:cs="Times New Roman"/>
          <w:sz w:val="28"/>
          <w:szCs w:val="28"/>
        </w:rPr>
        <w:t>Ы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F053A">
        <w:rPr>
          <w:rFonts w:ascii="Times New Roman" w:hAnsi="Times New Roman"/>
          <w:sz w:val="28"/>
          <w:szCs w:val="28"/>
          <w:lang w:val="ru-RU"/>
        </w:rPr>
        <w:t xml:space="preserve">10.02.2024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2F053A">
        <w:rPr>
          <w:rFonts w:ascii="Times New Roman" w:hAnsi="Times New Roman"/>
          <w:sz w:val="28"/>
          <w:szCs w:val="28"/>
          <w:lang w:val="ru-RU"/>
        </w:rPr>
        <w:t xml:space="preserve"> 52-П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5A42" w:rsidRPr="00967C26" w:rsidRDefault="00966DC8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</w:p>
    <w:p w:rsidR="00EF5A42" w:rsidRPr="00966DC8" w:rsidRDefault="00966DC8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966DC8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при соблюдении которых территории садоводства или огородничества могут быть включены в границы населенного пункта либо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966DC8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в границах территории садоводства может быть образован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966DC8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новый населенный пункт</w:t>
      </w:r>
    </w:p>
    <w:p w:rsidR="00231E13" w:rsidRPr="001A046D" w:rsidRDefault="001A046D" w:rsidP="001A046D">
      <w:pPr>
        <w:pStyle w:val="ConsPlusNonforma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6D">
        <w:rPr>
          <w:rFonts w:ascii="Times New Roman" w:hAnsi="Times New Roman"/>
          <w:color w:val="000000"/>
          <w:sz w:val="28"/>
          <w:szCs w:val="28"/>
        </w:rPr>
        <w:t>Территории садоводства могут быть включены в границы населенного 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при</w:t>
      </w:r>
      <w:r w:rsidR="00733045">
        <w:rPr>
          <w:rFonts w:ascii="Times New Roman" w:hAnsi="Times New Roman"/>
          <w:color w:val="000000"/>
          <w:sz w:val="28"/>
          <w:szCs w:val="28"/>
        </w:rPr>
        <w:t xml:space="preserve"> одновременном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соблюдении следующих </w:t>
      </w:r>
      <w:r w:rsidR="0050130A">
        <w:rPr>
          <w:rFonts w:ascii="Times New Roman" w:hAnsi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A046D" w:rsidRDefault="0050130A" w:rsidP="0050130A">
      <w:pPr>
        <w:pStyle w:val="ConsPlusNonformat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Граница территории садоводства должна быть смежной </w:t>
      </w:r>
      <w:r w:rsidR="008A76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границей населенного пункта, в границы которого оно включается.</w:t>
      </w:r>
    </w:p>
    <w:p w:rsidR="0050130A" w:rsidRDefault="00550D17" w:rsidP="0050130A">
      <w:pPr>
        <w:pStyle w:val="ConsPlusNonformat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земельных участков с жилыми домами, соответствующими параметрам объекта индивидуального жилищного строительства, указанным в пункте 39 статьи 1 Градостроительного кодекса Российской Федерации, должно составлять не менее 50 процентов от общего количества земельных участков</w:t>
      </w:r>
      <w:r w:rsidR="00F412C5">
        <w:rPr>
          <w:rFonts w:ascii="Times New Roman" w:hAnsi="Times New Roman" w:cs="Times New Roman"/>
          <w:sz w:val="28"/>
          <w:szCs w:val="28"/>
        </w:rPr>
        <w:t>, расположенных на</w:t>
      </w:r>
      <w:r w:rsidR="00FE20AE">
        <w:rPr>
          <w:rFonts w:ascii="Times New Roman" w:hAnsi="Times New Roman" w:cs="Times New Roman"/>
          <w:sz w:val="28"/>
          <w:szCs w:val="28"/>
        </w:rPr>
        <w:t xml:space="preserve"> территории садоводства, без учета земель (земельных участков)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5F1" w:rsidRPr="00761420" w:rsidRDefault="00A216C5" w:rsidP="00C13C2E">
      <w:pPr>
        <w:pStyle w:val="ConsPlusNonformat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20">
        <w:rPr>
          <w:rFonts w:ascii="Times New Roman" w:hAnsi="Times New Roman" w:cs="Times New Roman"/>
          <w:sz w:val="28"/>
          <w:szCs w:val="28"/>
        </w:rPr>
        <w:t xml:space="preserve">Соблюдение в отношении территории садоводства </w:t>
      </w:r>
      <w:r w:rsidR="00781478" w:rsidRPr="00761420">
        <w:rPr>
          <w:rFonts w:ascii="Times New Roman" w:hAnsi="Times New Roman" w:cs="Times New Roman"/>
          <w:sz w:val="28"/>
          <w:szCs w:val="28"/>
        </w:rPr>
        <w:t>требований</w:t>
      </w:r>
      <w:r w:rsidR="00781478">
        <w:rPr>
          <w:rFonts w:ascii="Times New Roman" w:hAnsi="Times New Roman" w:cs="Times New Roman"/>
          <w:sz w:val="28"/>
          <w:szCs w:val="28"/>
        </w:rPr>
        <w:t xml:space="preserve"> </w:t>
      </w:r>
      <w:r w:rsidR="00781478" w:rsidRPr="00761420">
        <w:rPr>
          <w:rFonts w:ascii="Times New Roman" w:hAnsi="Times New Roman" w:cs="Times New Roman"/>
          <w:sz w:val="28"/>
          <w:szCs w:val="28"/>
        </w:rPr>
        <w:t>по</w:t>
      </w:r>
      <w:r w:rsidR="00781478" w:rsidRPr="00761420">
        <w:rPr>
          <w:rFonts w:ascii="Times New Roman" w:hAnsi="Times New Roman"/>
          <w:color w:val="000000"/>
          <w:sz w:val="28"/>
          <w:szCs w:val="28"/>
        </w:rPr>
        <w:t xml:space="preserve"> обеспечению планируемого населения объектами социальной, транспортной, инженерной инфраструктуры</w:t>
      </w:r>
      <w:r w:rsidR="00781478">
        <w:rPr>
          <w:rFonts w:ascii="Times New Roman" w:hAnsi="Times New Roman"/>
          <w:color w:val="000000"/>
          <w:sz w:val="28"/>
          <w:szCs w:val="28"/>
        </w:rPr>
        <w:t>,</w:t>
      </w:r>
      <w:r w:rsidR="00781478" w:rsidRPr="00761420">
        <w:rPr>
          <w:rFonts w:ascii="Times New Roman" w:hAnsi="Times New Roman" w:cs="Times New Roman"/>
          <w:sz w:val="28"/>
          <w:szCs w:val="28"/>
        </w:rPr>
        <w:t xml:space="preserve"> </w:t>
      </w:r>
      <w:r w:rsidRPr="0076142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761420">
        <w:rPr>
          <w:rFonts w:ascii="Times New Roman" w:hAnsi="Times New Roman"/>
          <w:color w:val="000000"/>
          <w:sz w:val="28"/>
          <w:szCs w:val="28"/>
        </w:rPr>
        <w:t>региональными нормативами градостроительного проектирования Кировской области, утвержденны</w:t>
      </w:r>
      <w:r w:rsidR="008A76FA">
        <w:rPr>
          <w:rFonts w:ascii="Times New Roman" w:hAnsi="Times New Roman"/>
          <w:color w:val="000000"/>
          <w:sz w:val="28"/>
          <w:szCs w:val="28"/>
        </w:rPr>
        <w:t>ми</w:t>
      </w:r>
      <w:r w:rsidRPr="00761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523" w:rsidRPr="00761420">
        <w:rPr>
          <w:rFonts w:ascii="Times New Roman" w:hAnsi="Times New Roman"/>
          <w:color w:val="000000"/>
          <w:sz w:val="28"/>
          <w:szCs w:val="28"/>
        </w:rPr>
        <w:t>постановлением Правительства Кировской области от 30.12.2014 № 19/261 «Об утверждении региональных нормативов градостроительного проектирования Кировской</w:t>
      </w:r>
      <w:bookmarkStart w:id="0" w:name="_GoBack"/>
      <w:bookmarkEnd w:id="0"/>
      <w:r w:rsidR="005B2523" w:rsidRPr="00761420">
        <w:rPr>
          <w:rFonts w:ascii="Times New Roman" w:hAnsi="Times New Roman"/>
          <w:color w:val="000000"/>
          <w:sz w:val="28"/>
          <w:szCs w:val="28"/>
        </w:rPr>
        <w:t xml:space="preserve"> области».</w:t>
      </w:r>
    </w:p>
    <w:p w:rsidR="002175F1" w:rsidRPr="00C13C2E" w:rsidRDefault="00550D17" w:rsidP="0078299E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C13C2E">
        <w:rPr>
          <w:rFonts w:ascii="Times New Roman" w:hAnsi="Times New Roman"/>
          <w:sz w:val="28"/>
          <w:szCs w:val="28"/>
          <w:lang w:val="ru-RU"/>
        </w:rPr>
        <w:lastRenderedPageBreak/>
        <w:t>Наличие решения общего собрания членов садовод</w:t>
      </w:r>
      <w:r w:rsidR="00C13C2E" w:rsidRPr="00C13C2E">
        <w:rPr>
          <w:rFonts w:ascii="Times New Roman" w:hAnsi="Times New Roman"/>
          <w:sz w:val="28"/>
          <w:szCs w:val="28"/>
          <w:lang w:val="ru-RU"/>
        </w:rPr>
        <w:t>ства</w:t>
      </w:r>
      <w:r w:rsidRPr="00C13C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41A8">
        <w:rPr>
          <w:rFonts w:ascii="Times New Roman" w:hAnsi="Times New Roman"/>
          <w:sz w:val="28"/>
          <w:szCs w:val="28"/>
          <w:lang w:val="ru-RU"/>
        </w:rPr>
        <w:br/>
      </w:r>
      <w:r w:rsidR="00C13C2E" w:rsidRPr="00C13C2E">
        <w:rPr>
          <w:rFonts w:ascii="Times New Roman" w:hAnsi="Times New Roman"/>
          <w:sz w:val="28"/>
          <w:szCs w:val="28"/>
          <w:lang w:val="ru-RU"/>
        </w:rPr>
        <w:t>о включении территории садоводства в границы населенного пункта.</w:t>
      </w:r>
    </w:p>
    <w:p w:rsidR="002175F1" w:rsidRDefault="00883C93" w:rsidP="00883C93">
      <w:pPr>
        <w:pStyle w:val="ConsPlusNonformat"/>
        <w:numPr>
          <w:ilvl w:val="0"/>
          <w:numId w:val="1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C2E">
        <w:rPr>
          <w:rFonts w:ascii="Times New Roman" w:hAnsi="Times New Roman" w:cs="Times New Roman"/>
          <w:sz w:val="28"/>
          <w:szCs w:val="28"/>
        </w:rPr>
        <w:t>Территории огородничества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включены в границы населенного пункта в случае изменения вида разрешенного использования земельных участков на «ведение садоводства» при соблюдении требований</w:t>
      </w:r>
      <w:r w:rsidR="00220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пунктом 1 </w:t>
      </w:r>
      <w:r w:rsidR="003B78D1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17DFF">
        <w:rPr>
          <w:rFonts w:ascii="Times New Roman" w:hAnsi="Times New Roman" w:cs="Times New Roman"/>
          <w:sz w:val="28"/>
          <w:szCs w:val="28"/>
        </w:rPr>
        <w:t>т</w:t>
      </w:r>
      <w:r w:rsidR="003B78D1">
        <w:rPr>
          <w:rFonts w:ascii="Times New Roman" w:hAnsi="Times New Roman" w:cs="Times New Roman"/>
          <w:sz w:val="28"/>
          <w:szCs w:val="28"/>
        </w:rPr>
        <w:t>ребований.</w:t>
      </w:r>
    </w:p>
    <w:p w:rsidR="00A30F8C" w:rsidRDefault="00A30F8C" w:rsidP="00883C93">
      <w:pPr>
        <w:pStyle w:val="ConsPlusNonformat"/>
        <w:numPr>
          <w:ilvl w:val="0"/>
          <w:numId w:val="1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границы населенного пункта отдельных земельных участков территории садоводства или территории огородничества не допускается.</w:t>
      </w:r>
    </w:p>
    <w:p w:rsidR="002175F1" w:rsidRPr="00A601F2" w:rsidRDefault="00D56BBC" w:rsidP="00A601F2">
      <w:pPr>
        <w:pStyle w:val="ConsPlusNonforma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175F1" w:rsidRPr="00A601F2">
        <w:rPr>
          <w:rFonts w:ascii="Times New Roman" w:hAnsi="Times New Roman"/>
          <w:color w:val="000000"/>
          <w:sz w:val="28"/>
          <w:szCs w:val="28"/>
        </w:rPr>
        <w:t xml:space="preserve"> границах территории садоводства может быть образован новый населенный пункт при соблюдении в отношении такой территории </w:t>
      </w:r>
      <w:r w:rsidRPr="00A601F2">
        <w:rPr>
          <w:rFonts w:ascii="Times New Roman" w:hAnsi="Times New Roman"/>
          <w:color w:val="000000"/>
          <w:sz w:val="28"/>
          <w:szCs w:val="28"/>
        </w:rPr>
        <w:t>требований, установленных 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A601F2">
        <w:rPr>
          <w:rFonts w:ascii="Times New Roman" w:hAnsi="Times New Roman"/>
          <w:color w:val="000000"/>
          <w:sz w:val="28"/>
          <w:szCs w:val="28"/>
        </w:rPr>
        <w:t xml:space="preserve"> Кировской области от 02.12.2005 </w:t>
      </w:r>
      <w:r w:rsidR="00F625C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A601F2">
        <w:rPr>
          <w:rFonts w:ascii="Times New Roman" w:hAnsi="Times New Roman"/>
          <w:color w:val="000000"/>
          <w:sz w:val="28"/>
          <w:szCs w:val="28"/>
        </w:rPr>
        <w:t xml:space="preserve"> 387-ЗО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601F2">
        <w:rPr>
          <w:rFonts w:ascii="Times New Roman" w:hAnsi="Times New Roman"/>
          <w:color w:val="000000"/>
          <w:sz w:val="28"/>
          <w:szCs w:val="28"/>
        </w:rPr>
        <w:t>Об административно-территориальн</w:t>
      </w:r>
      <w:r>
        <w:rPr>
          <w:rFonts w:ascii="Times New Roman" w:hAnsi="Times New Roman"/>
          <w:color w:val="000000"/>
          <w:sz w:val="28"/>
          <w:szCs w:val="28"/>
        </w:rPr>
        <w:t>ом устройстве Кировской области»</w:t>
      </w:r>
      <w:r w:rsidR="00B17DFF">
        <w:rPr>
          <w:rFonts w:ascii="Times New Roman" w:hAnsi="Times New Roman"/>
          <w:color w:val="000000"/>
          <w:sz w:val="28"/>
          <w:szCs w:val="28"/>
        </w:rPr>
        <w:t>,</w:t>
      </w:r>
      <w:r w:rsidR="00F625C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175F1" w:rsidRPr="00A601F2">
        <w:rPr>
          <w:rFonts w:ascii="Times New Roman" w:hAnsi="Times New Roman"/>
          <w:color w:val="000000"/>
          <w:sz w:val="28"/>
          <w:szCs w:val="28"/>
        </w:rPr>
        <w:t>требований к планировке и застройке, установленных</w:t>
      </w:r>
      <w:r w:rsidR="00F625C5">
        <w:rPr>
          <w:rFonts w:ascii="Times New Roman" w:hAnsi="Times New Roman"/>
          <w:color w:val="000000"/>
          <w:sz w:val="28"/>
          <w:szCs w:val="28"/>
        </w:rPr>
        <w:t xml:space="preserve"> подпунктами 1.2 и 1.3 пункта 1 настоящих требований</w:t>
      </w:r>
      <w:r w:rsidR="00A601F2">
        <w:rPr>
          <w:rFonts w:ascii="Times New Roman" w:hAnsi="Times New Roman"/>
          <w:color w:val="000000"/>
          <w:sz w:val="28"/>
          <w:szCs w:val="28"/>
        </w:rPr>
        <w:t>.</w:t>
      </w:r>
    </w:p>
    <w:p w:rsidR="00EF5A42" w:rsidRPr="00FB4495" w:rsidRDefault="00F34E2F" w:rsidP="00556075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C527A3">
      <w:headerReference w:type="default" r:id="rId8"/>
      <w:pgSz w:w="11906" w:h="16838"/>
      <w:pgMar w:top="1134" w:right="851" w:bottom="1560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DE" w:rsidRDefault="00912BDE" w:rsidP="00FC766B">
      <w:pPr>
        <w:spacing w:line="240" w:lineRule="auto"/>
      </w:pPr>
      <w:r>
        <w:separator/>
      </w:r>
    </w:p>
  </w:endnote>
  <w:endnote w:type="continuationSeparator" w:id="0">
    <w:p w:rsidR="00912BDE" w:rsidRDefault="00912BDE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DE" w:rsidRDefault="00912BDE" w:rsidP="00FC766B">
      <w:pPr>
        <w:spacing w:line="240" w:lineRule="auto"/>
      </w:pPr>
      <w:r>
        <w:separator/>
      </w:r>
    </w:p>
  </w:footnote>
  <w:footnote w:type="continuationSeparator" w:id="0">
    <w:p w:rsidR="00912BDE" w:rsidRDefault="00912BDE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4B" w:rsidRDefault="0070324B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2F053A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70324B" w:rsidRDefault="00703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AE2"/>
    <w:multiLevelType w:val="multilevel"/>
    <w:tmpl w:val="E538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ourier New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4083C"/>
    <w:rsid w:val="00043590"/>
    <w:rsid w:val="00053D07"/>
    <w:rsid w:val="00054F5D"/>
    <w:rsid w:val="00071B5F"/>
    <w:rsid w:val="00075BD5"/>
    <w:rsid w:val="00077970"/>
    <w:rsid w:val="00090B97"/>
    <w:rsid w:val="000A172C"/>
    <w:rsid w:val="000A2558"/>
    <w:rsid w:val="000A465B"/>
    <w:rsid w:val="000A4D1D"/>
    <w:rsid w:val="000B4110"/>
    <w:rsid w:val="000B60B3"/>
    <w:rsid w:val="000C04B5"/>
    <w:rsid w:val="000C2CD8"/>
    <w:rsid w:val="000E0CC2"/>
    <w:rsid w:val="000E3100"/>
    <w:rsid w:val="000F7EF3"/>
    <w:rsid w:val="001033FA"/>
    <w:rsid w:val="00105E71"/>
    <w:rsid w:val="00120303"/>
    <w:rsid w:val="00122803"/>
    <w:rsid w:val="00123909"/>
    <w:rsid w:val="001415E4"/>
    <w:rsid w:val="001446B3"/>
    <w:rsid w:val="00145518"/>
    <w:rsid w:val="00163EED"/>
    <w:rsid w:val="00165BC7"/>
    <w:rsid w:val="00166B69"/>
    <w:rsid w:val="001724E6"/>
    <w:rsid w:val="00172C4A"/>
    <w:rsid w:val="001753C1"/>
    <w:rsid w:val="0018571A"/>
    <w:rsid w:val="001875B7"/>
    <w:rsid w:val="001977B0"/>
    <w:rsid w:val="001A046D"/>
    <w:rsid w:val="001A11B9"/>
    <w:rsid w:val="001A58E0"/>
    <w:rsid w:val="001A5ED0"/>
    <w:rsid w:val="001A6F03"/>
    <w:rsid w:val="001B21F7"/>
    <w:rsid w:val="001B2445"/>
    <w:rsid w:val="001C52FC"/>
    <w:rsid w:val="001D4C5A"/>
    <w:rsid w:val="001D6DF6"/>
    <w:rsid w:val="001E0E65"/>
    <w:rsid w:val="001E18B2"/>
    <w:rsid w:val="001E6548"/>
    <w:rsid w:val="001F0370"/>
    <w:rsid w:val="001F5968"/>
    <w:rsid w:val="001F650B"/>
    <w:rsid w:val="00200703"/>
    <w:rsid w:val="002015B0"/>
    <w:rsid w:val="002175F1"/>
    <w:rsid w:val="00220259"/>
    <w:rsid w:val="00231E13"/>
    <w:rsid w:val="002400A1"/>
    <w:rsid w:val="0024106E"/>
    <w:rsid w:val="002469AC"/>
    <w:rsid w:val="0025162F"/>
    <w:rsid w:val="0025344C"/>
    <w:rsid w:val="002570DA"/>
    <w:rsid w:val="00261B6D"/>
    <w:rsid w:val="002622C7"/>
    <w:rsid w:val="00266228"/>
    <w:rsid w:val="00270F5B"/>
    <w:rsid w:val="00290D6F"/>
    <w:rsid w:val="002A2ED8"/>
    <w:rsid w:val="002A4171"/>
    <w:rsid w:val="002B066F"/>
    <w:rsid w:val="002C1E42"/>
    <w:rsid w:val="002D105A"/>
    <w:rsid w:val="002F053A"/>
    <w:rsid w:val="002F0F3B"/>
    <w:rsid w:val="002F1786"/>
    <w:rsid w:val="002F2FCE"/>
    <w:rsid w:val="0030162B"/>
    <w:rsid w:val="00301B41"/>
    <w:rsid w:val="0030489D"/>
    <w:rsid w:val="00305B59"/>
    <w:rsid w:val="003075D1"/>
    <w:rsid w:val="00315398"/>
    <w:rsid w:val="00321758"/>
    <w:rsid w:val="00325365"/>
    <w:rsid w:val="00325473"/>
    <w:rsid w:val="00331B61"/>
    <w:rsid w:val="0035680A"/>
    <w:rsid w:val="0037488C"/>
    <w:rsid w:val="0039246E"/>
    <w:rsid w:val="003943E3"/>
    <w:rsid w:val="00395F8E"/>
    <w:rsid w:val="003B6D9C"/>
    <w:rsid w:val="003B78D1"/>
    <w:rsid w:val="003D1ABF"/>
    <w:rsid w:val="003D7EAD"/>
    <w:rsid w:val="003E2F71"/>
    <w:rsid w:val="003E3987"/>
    <w:rsid w:val="003F2319"/>
    <w:rsid w:val="0040459C"/>
    <w:rsid w:val="0040598F"/>
    <w:rsid w:val="004067C5"/>
    <w:rsid w:val="00420BAD"/>
    <w:rsid w:val="00424A02"/>
    <w:rsid w:val="00425E78"/>
    <w:rsid w:val="00440A09"/>
    <w:rsid w:val="00443BA6"/>
    <w:rsid w:val="00443DD6"/>
    <w:rsid w:val="00457A2E"/>
    <w:rsid w:val="00461C0F"/>
    <w:rsid w:val="0046261E"/>
    <w:rsid w:val="00462E3E"/>
    <w:rsid w:val="004638F1"/>
    <w:rsid w:val="004662AD"/>
    <w:rsid w:val="00471CCF"/>
    <w:rsid w:val="0047535A"/>
    <w:rsid w:val="00477206"/>
    <w:rsid w:val="004A3B71"/>
    <w:rsid w:val="004C60FF"/>
    <w:rsid w:val="004D22DA"/>
    <w:rsid w:val="004D2ECF"/>
    <w:rsid w:val="0050130A"/>
    <w:rsid w:val="00504D80"/>
    <w:rsid w:val="0051737B"/>
    <w:rsid w:val="00527E17"/>
    <w:rsid w:val="005318A0"/>
    <w:rsid w:val="00533390"/>
    <w:rsid w:val="0053659B"/>
    <w:rsid w:val="00550D17"/>
    <w:rsid w:val="00556075"/>
    <w:rsid w:val="00560999"/>
    <w:rsid w:val="0056355B"/>
    <w:rsid w:val="00565FF6"/>
    <w:rsid w:val="005753CB"/>
    <w:rsid w:val="005861ED"/>
    <w:rsid w:val="005B2523"/>
    <w:rsid w:val="005B567D"/>
    <w:rsid w:val="005C0E6B"/>
    <w:rsid w:val="005C5E87"/>
    <w:rsid w:val="005C6AEC"/>
    <w:rsid w:val="005D2DED"/>
    <w:rsid w:val="005E3B1C"/>
    <w:rsid w:val="005F2EB6"/>
    <w:rsid w:val="006069C0"/>
    <w:rsid w:val="006103F5"/>
    <w:rsid w:val="00611D02"/>
    <w:rsid w:val="00620925"/>
    <w:rsid w:val="00621424"/>
    <w:rsid w:val="00624881"/>
    <w:rsid w:val="0063176F"/>
    <w:rsid w:val="00631A94"/>
    <w:rsid w:val="00633377"/>
    <w:rsid w:val="00635701"/>
    <w:rsid w:val="006618A3"/>
    <w:rsid w:val="00663EB7"/>
    <w:rsid w:val="006641A8"/>
    <w:rsid w:val="006730A2"/>
    <w:rsid w:val="00680D76"/>
    <w:rsid w:val="00684ECE"/>
    <w:rsid w:val="006A4C41"/>
    <w:rsid w:val="006A7B87"/>
    <w:rsid w:val="006B523F"/>
    <w:rsid w:val="006C3378"/>
    <w:rsid w:val="006E3407"/>
    <w:rsid w:val="006E6AE7"/>
    <w:rsid w:val="0070324B"/>
    <w:rsid w:val="00706D83"/>
    <w:rsid w:val="00710E79"/>
    <w:rsid w:val="00714AAC"/>
    <w:rsid w:val="00723057"/>
    <w:rsid w:val="00726ED6"/>
    <w:rsid w:val="007312A4"/>
    <w:rsid w:val="00733045"/>
    <w:rsid w:val="007551F4"/>
    <w:rsid w:val="00760F53"/>
    <w:rsid w:val="00761420"/>
    <w:rsid w:val="007703E1"/>
    <w:rsid w:val="007771B8"/>
    <w:rsid w:val="00780179"/>
    <w:rsid w:val="00781478"/>
    <w:rsid w:val="00784498"/>
    <w:rsid w:val="007865D1"/>
    <w:rsid w:val="00795066"/>
    <w:rsid w:val="00797AF2"/>
    <w:rsid w:val="007A7F1E"/>
    <w:rsid w:val="007B1E0D"/>
    <w:rsid w:val="007C4DD6"/>
    <w:rsid w:val="007C6464"/>
    <w:rsid w:val="007D7A0A"/>
    <w:rsid w:val="007D7FEA"/>
    <w:rsid w:val="007E293B"/>
    <w:rsid w:val="007F62DA"/>
    <w:rsid w:val="00810573"/>
    <w:rsid w:val="00815217"/>
    <w:rsid w:val="008275AA"/>
    <w:rsid w:val="00840D8F"/>
    <w:rsid w:val="0085296D"/>
    <w:rsid w:val="00862EC3"/>
    <w:rsid w:val="00865CA5"/>
    <w:rsid w:val="00872596"/>
    <w:rsid w:val="008763BD"/>
    <w:rsid w:val="00883A5E"/>
    <w:rsid w:val="00883C93"/>
    <w:rsid w:val="00885EA6"/>
    <w:rsid w:val="00890270"/>
    <w:rsid w:val="0089494D"/>
    <w:rsid w:val="00894EF8"/>
    <w:rsid w:val="008A76FA"/>
    <w:rsid w:val="008B4C8C"/>
    <w:rsid w:val="008C2449"/>
    <w:rsid w:val="008D15A4"/>
    <w:rsid w:val="008D4260"/>
    <w:rsid w:val="008E4D54"/>
    <w:rsid w:val="008E782F"/>
    <w:rsid w:val="008F2567"/>
    <w:rsid w:val="009025BA"/>
    <w:rsid w:val="00906EFC"/>
    <w:rsid w:val="00907794"/>
    <w:rsid w:val="00912BDE"/>
    <w:rsid w:val="009225B4"/>
    <w:rsid w:val="00927330"/>
    <w:rsid w:val="00927B26"/>
    <w:rsid w:val="00932478"/>
    <w:rsid w:val="00934013"/>
    <w:rsid w:val="009403A9"/>
    <w:rsid w:val="00941D79"/>
    <w:rsid w:val="009434F9"/>
    <w:rsid w:val="009454B6"/>
    <w:rsid w:val="00951513"/>
    <w:rsid w:val="00953053"/>
    <w:rsid w:val="00954612"/>
    <w:rsid w:val="00954D25"/>
    <w:rsid w:val="00962856"/>
    <w:rsid w:val="00966DC8"/>
    <w:rsid w:val="0096713B"/>
    <w:rsid w:val="00967C26"/>
    <w:rsid w:val="00970A8E"/>
    <w:rsid w:val="00972CAD"/>
    <w:rsid w:val="009845BE"/>
    <w:rsid w:val="00994A17"/>
    <w:rsid w:val="009968C3"/>
    <w:rsid w:val="00996BB3"/>
    <w:rsid w:val="009A02A9"/>
    <w:rsid w:val="009D68CA"/>
    <w:rsid w:val="009E229A"/>
    <w:rsid w:val="009E357B"/>
    <w:rsid w:val="00A058AB"/>
    <w:rsid w:val="00A119E1"/>
    <w:rsid w:val="00A213D3"/>
    <w:rsid w:val="00A216C5"/>
    <w:rsid w:val="00A25DF0"/>
    <w:rsid w:val="00A30F8C"/>
    <w:rsid w:val="00A37A8A"/>
    <w:rsid w:val="00A46B27"/>
    <w:rsid w:val="00A50439"/>
    <w:rsid w:val="00A601F2"/>
    <w:rsid w:val="00A7018B"/>
    <w:rsid w:val="00A730DF"/>
    <w:rsid w:val="00A81E89"/>
    <w:rsid w:val="00A92D3F"/>
    <w:rsid w:val="00A94981"/>
    <w:rsid w:val="00A966E8"/>
    <w:rsid w:val="00AA1FE8"/>
    <w:rsid w:val="00AC0E17"/>
    <w:rsid w:val="00AD1EC9"/>
    <w:rsid w:val="00AE0417"/>
    <w:rsid w:val="00AF12E0"/>
    <w:rsid w:val="00AF3B4E"/>
    <w:rsid w:val="00B1630B"/>
    <w:rsid w:val="00B17C4C"/>
    <w:rsid w:val="00B17DFF"/>
    <w:rsid w:val="00B24DCF"/>
    <w:rsid w:val="00B26ACF"/>
    <w:rsid w:val="00B2715B"/>
    <w:rsid w:val="00B33FC7"/>
    <w:rsid w:val="00B42847"/>
    <w:rsid w:val="00B45473"/>
    <w:rsid w:val="00B57875"/>
    <w:rsid w:val="00B601CA"/>
    <w:rsid w:val="00B6455C"/>
    <w:rsid w:val="00B7608C"/>
    <w:rsid w:val="00B806BF"/>
    <w:rsid w:val="00B83E8B"/>
    <w:rsid w:val="00B87D18"/>
    <w:rsid w:val="00B93803"/>
    <w:rsid w:val="00BA013C"/>
    <w:rsid w:val="00BA42FC"/>
    <w:rsid w:val="00BD120B"/>
    <w:rsid w:val="00BD733A"/>
    <w:rsid w:val="00BE715A"/>
    <w:rsid w:val="00C13C2E"/>
    <w:rsid w:val="00C20852"/>
    <w:rsid w:val="00C527A3"/>
    <w:rsid w:val="00C56BC4"/>
    <w:rsid w:val="00C64450"/>
    <w:rsid w:val="00C76073"/>
    <w:rsid w:val="00C7645A"/>
    <w:rsid w:val="00C76856"/>
    <w:rsid w:val="00C90C34"/>
    <w:rsid w:val="00C920BA"/>
    <w:rsid w:val="00C9295A"/>
    <w:rsid w:val="00CB1292"/>
    <w:rsid w:val="00CB1B8F"/>
    <w:rsid w:val="00CC5CDB"/>
    <w:rsid w:val="00CE0B8C"/>
    <w:rsid w:val="00CF292C"/>
    <w:rsid w:val="00CF5567"/>
    <w:rsid w:val="00D01A81"/>
    <w:rsid w:val="00D12055"/>
    <w:rsid w:val="00D137FF"/>
    <w:rsid w:val="00D21AAB"/>
    <w:rsid w:val="00D257CF"/>
    <w:rsid w:val="00D437A4"/>
    <w:rsid w:val="00D44B4E"/>
    <w:rsid w:val="00D521A6"/>
    <w:rsid w:val="00D56BBC"/>
    <w:rsid w:val="00D64D72"/>
    <w:rsid w:val="00D714B1"/>
    <w:rsid w:val="00D71E4A"/>
    <w:rsid w:val="00D852DD"/>
    <w:rsid w:val="00DA69D9"/>
    <w:rsid w:val="00DB10E3"/>
    <w:rsid w:val="00DB54E4"/>
    <w:rsid w:val="00DB7452"/>
    <w:rsid w:val="00DC1D83"/>
    <w:rsid w:val="00DD5956"/>
    <w:rsid w:val="00DD5B6A"/>
    <w:rsid w:val="00E133FB"/>
    <w:rsid w:val="00E141C8"/>
    <w:rsid w:val="00E21760"/>
    <w:rsid w:val="00E218CA"/>
    <w:rsid w:val="00E24C1B"/>
    <w:rsid w:val="00E3745C"/>
    <w:rsid w:val="00E55055"/>
    <w:rsid w:val="00E83AD9"/>
    <w:rsid w:val="00E860D4"/>
    <w:rsid w:val="00E92E35"/>
    <w:rsid w:val="00E97A9D"/>
    <w:rsid w:val="00EA1AAC"/>
    <w:rsid w:val="00EA4BDF"/>
    <w:rsid w:val="00EB0042"/>
    <w:rsid w:val="00EB6D25"/>
    <w:rsid w:val="00EB7BB7"/>
    <w:rsid w:val="00ED00D6"/>
    <w:rsid w:val="00EE19D0"/>
    <w:rsid w:val="00EE3353"/>
    <w:rsid w:val="00EE662D"/>
    <w:rsid w:val="00EF5A42"/>
    <w:rsid w:val="00F017B7"/>
    <w:rsid w:val="00F069A8"/>
    <w:rsid w:val="00F074EC"/>
    <w:rsid w:val="00F07ABB"/>
    <w:rsid w:val="00F16A0D"/>
    <w:rsid w:val="00F222AE"/>
    <w:rsid w:val="00F23FE6"/>
    <w:rsid w:val="00F31BF1"/>
    <w:rsid w:val="00F34E2F"/>
    <w:rsid w:val="00F36729"/>
    <w:rsid w:val="00F4095E"/>
    <w:rsid w:val="00F412C5"/>
    <w:rsid w:val="00F46431"/>
    <w:rsid w:val="00F50818"/>
    <w:rsid w:val="00F52206"/>
    <w:rsid w:val="00F56022"/>
    <w:rsid w:val="00F62518"/>
    <w:rsid w:val="00F625C5"/>
    <w:rsid w:val="00F70005"/>
    <w:rsid w:val="00F70DFD"/>
    <w:rsid w:val="00F724CD"/>
    <w:rsid w:val="00F75490"/>
    <w:rsid w:val="00F757E4"/>
    <w:rsid w:val="00F833B8"/>
    <w:rsid w:val="00F95AD7"/>
    <w:rsid w:val="00F9747C"/>
    <w:rsid w:val="00FA0E72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  <w:rsid w:val="00FD7A62"/>
    <w:rsid w:val="00FE20AE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3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Любовь В. Кузнецова</cp:lastModifiedBy>
  <cp:revision>206</cp:revision>
  <cp:lastPrinted>2024-01-12T12:36:00Z</cp:lastPrinted>
  <dcterms:created xsi:type="dcterms:W3CDTF">2019-01-17T08:14:00Z</dcterms:created>
  <dcterms:modified xsi:type="dcterms:W3CDTF">2024-02-12T12:43:00Z</dcterms:modified>
</cp:coreProperties>
</file>